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F714" w14:textId="77777777" w:rsidR="00B9777D" w:rsidRPr="00B744F7" w:rsidRDefault="00B9777D" w:rsidP="00B9777D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B744F7">
        <w:rPr>
          <w:rFonts w:ascii="宋体" w:eastAsia="宋体" w:hAnsi="宋体" w:cs="Times New Roman" w:hint="eastAsia"/>
          <w:b/>
          <w:bCs/>
          <w:sz w:val="40"/>
          <w:szCs w:val="40"/>
        </w:rPr>
        <w:t>心有大我 乐教爱生担使命</w:t>
      </w:r>
    </w:p>
    <w:p w14:paraId="2EFAE888" w14:textId="0F807610" w:rsidR="00B744F7" w:rsidRPr="00B744F7" w:rsidRDefault="00B744F7" w:rsidP="00B9777D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B744F7">
        <w:rPr>
          <w:rFonts w:ascii="仿宋_GB2312" w:eastAsia="仿宋_GB2312" w:hint="eastAsia"/>
          <w:sz w:val="28"/>
          <w:szCs w:val="32"/>
        </w:rPr>
        <w:t>——</w:t>
      </w:r>
      <w:r w:rsidRPr="00B744F7">
        <w:rPr>
          <w:rFonts w:ascii="仿宋_GB2312" w:eastAsia="仿宋_GB2312" w:hint="eastAsia"/>
          <w:sz w:val="28"/>
          <w:szCs w:val="32"/>
        </w:rPr>
        <w:t>泰州市教育系统</w:t>
      </w:r>
      <w:bookmarkStart w:id="0" w:name="_GoBack"/>
      <w:r w:rsidRPr="00B744F7">
        <w:rPr>
          <w:rFonts w:ascii="仿宋_GB2312" w:eastAsia="仿宋_GB2312" w:hint="eastAsia"/>
          <w:sz w:val="28"/>
          <w:szCs w:val="32"/>
        </w:rPr>
        <w:t>敬业奉献先进个人</w:t>
      </w:r>
      <w:r w:rsidRPr="00B744F7">
        <w:rPr>
          <w:rFonts w:ascii="仿宋_GB2312" w:eastAsia="仿宋_GB2312" w:hint="eastAsia"/>
          <w:sz w:val="28"/>
          <w:szCs w:val="32"/>
        </w:rPr>
        <w:t>述职报告</w:t>
      </w:r>
      <w:bookmarkEnd w:id="0"/>
    </w:p>
    <w:p w14:paraId="513939E9" w14:textId="77777777" w:rsidR="00B9777D" w:rsidRDefault="00B9777D" w:rsidP="00B9777D">
      <w:pPr>
        <w:jc w:val="center"/>
        <w:rPr>
          <w:rFonts w:ascii="宋体" w:eastAsia="宋体" w:hAnsi="宋体" w:cs="Times New Roman"/>
          <w:b/>
          <w:bCs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江苏省口岸中学 卞珍凤</w:t>
      </w:r>
    </w:p>
    <w:p w14:paraId="30E13B9F" w14:textId="572F1ABF" w:rsidR="00B9777D" w:rsidRDefault="00B9777D" w:rsidP="00B9777D">
      <w:pPr>
        <w:jc w:val="left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 xml:space="preserve">   </w:t>
      </w:r>
      <w:r>
        <w:rPr>
          <w:rFonts w:ascii="宋体" w:eastAsia="宋体" w:hAnsi="宋体" w:cs="Times New Roman" w:hint="eastAsia"/>
          <w:sz w:val="28"/>
          <w:szCs w:val="24"/>
        </w:rPr>
        <w:t>人生没有彩排，每一秒都是现场直播，对于教师，尤其如此。从教36年来，我努力朝向“学高为师、身正为范”的方向成长，先后被评为泰州市（政治）学科带头人、泰州市名教师、江苏省政治特级教师、正高级教师、省第四批333工程第三层次培养对象、教育部首批领航名师。</w:t>
      </w:r>
    </w:p>
    <w:p w14:paraId="4BB91329" w14:textId="7778ED34" w:rsidR="00B9777D" w:rsidRDefault="00B9777D" w:rsidP="006F759D">
      <w:pPr>
        <w:ind w:firstLineChars="200" w:firstLine="562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修炼，永不止步</w:t>
      </w:r>
      <w:r>
        <w:rPr>
          <w:rFonts w:ascii="宋体" w:eastAsia="宋体" w:hAnsi="宋体" w:cs="Times New Roman" w:hint="eastAsia"/>
          <w:sz w:val="28"/>
          <w:szCs w:val="24"/>
        </w:rPr>
        <w:t>。教育是个良心活，没有足够的良知良行就做不好教育。于是，读书学习是我的生活常态。1999年，有机会参加在职教育硕士考试，考取后要脱产一年，那时我女儿9岁，正在上关键的三年级，也曾犹豫权衡，我爱人知道我复习迎考的不容易，更知道教师的深造对学生成长的重要性，说，“既然考上了，就放心去攻读吧”。有</w:t>
      </w:r>
      <w:r w:rsidR="003D5701">
        <w:rPr>
          <w:rFonts w:ascii="宋体" w:eastAsia="宋体" w:hAnsi="宋体" w:cs="Times New Roman" w:hint="eastAsia"/>
          <w:sz w:val="28"/>
          <w:szCs w:val="24"/>
        </w:rPr>
        <w:t>个</w:t>
      </w:r>
      <w:r>
        <w:rPr>
          <w:rFonts w:ascii="宋体" w:eastAsia="宋体" w:hAnsi="宋体" w:cs="Times New Roman" w:hint="eastAsia"/>
          <w:sz w:val="28"/>
          <w:szCs w:val="24"/>
        </w:rPr>
        <w:t>朋友不解跟我说：你倒已经是本科生了，干嘛放着自己孩子不管，只顾自己发展啊？我说“不管，是为了更好地管啊”！身教重于言教，我女儿成长很顺利，研究生毕业后，也成为了一名优秀的党员教师。</w:t>
      </w:r>
    </w:p>
    <w:p w14:paraId="1620E1EA" w14:textId="1E89B022" w:rsidR="00B9777D" w:rsidRDefault="00B9777D" w:rsidP="00B9777D">
      <w:pPr>
        <w:ind w:firstLineChars="300" w:firstLine="843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敬业，大局为重</w:t>
      </w:r>
      <w:r>
        <w:rPr>
          <w:rFonts w:ascii="宋体" w:eastAsia="宋体" w:hAnsi="宋体" w:cs="Times New Roman" w:hint="eastAsia"/>
          <w:sz w:val="28"/>
          <w:szCs w:val="24"/>
        </w:rPr>
        <w:t>。在学校中层岗位上20多年，先后在团委、办公室、新疆部、教研处、督导处主持过工作，好几次都是受命于“需创新</w:t>
      </w:r>
      <w:r>
        <w:rPr>
          <w:rFonts w:ascii="宋体" w:eastAsia="宋体" w:hAnsi="宋体" w:cs="Times New Roman"/>
          <w:sz w:val="28"/>
          <w:szCs w:val="24"/>
        </w:rPr>
        <w:t>”</w:t>
      </w:r>
      <w:r>
        <w:rPr>
          <w:rFonts w:ascii="宋体" w:eastAsia="宋体" w:hAnsi="宋体" w:cs="Times New Roman" w:hint="eastAsia"/>
          <w:sz w:val="28"/>
          <w:szCs w:val="24"/>
        </w:rPr>
        <w:t>之际、多次一肩挑两个部门：如办公室主任兼新疆部年级主任，教研处主任兼督导处主任。为学校成功创建首批四星级高中、圆满完成校史室建设、获得江苏省文明单位、长三角优秀教科研团队等22项荣誉立下汗马功劳。去年春学期伊始，任教两个高三毕业班的同时，</w:t>
      </w:r>
      <w:r>
        <w:rPr>
          <w:rFonts w:ascii="宋体" w:eastAsia="宋体" w:hAnsi="宋体" w:cs="Times New Roman" w:hint="eastAsia"/>
          <w:sz w:val="28"/>
          <w:szCs w:val="24"/>
        </w:rPr>
        <w:lastRenderedPageBreak/>
        <w:t>先后承担了为学校申报内涵发展项目、思政特色校和教学成果奖等工作，可能是由于在电脑前工作的时间太长，也可能由于新冠后遗症，4月底突然感到有肩胛骨下疼痛难忍，站着疼、坐着疼，躺着稍微好些。医生建议赶紧住院检查。当时正值新教材新高考第一年，住院意味着要请同事代课，左舍不得本就辛苦的同事、右放不下面临高考的学生，左思右想，还是放一张床在办公室，上课，一堂不缺；不上课时，躺在床上备课改作业找学生谈话。咬牙坚持到6月9号下午，送学生上了考场才立马去住院。</w:t>
      </w:r>
    </w:p>
    <w:p w14:paraId="06879591" w14:textId="188EB7B1" w:rsidR="00B9777D" w:rsidRDefault="00B9777D" w:rsidP="00B9777D">
      <w:pPr>
        <w:ind w:firstLineChars="300" w:firstLine="843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爱生，魂牵梦绕</w:t>
      </w:r>
      <w:r>
        <w:rPr>
          <w:rFonts w:ascii="宋体" w:eastAsia="宋体" w:hAnsi="宋体" w:cs="Times New Roman" w:hint="eastAsia"/>
          <w:sz w:val="28"/>
          <w:szCs w:val="24"/>
        </w:rPr>
        <w:t>。学生是</w:t>
      </w:r>
      <w:r w:rsidR="00965C7E">
        <w:rPr>
          <w:rFonts w:ascii="宋体" w:eastAsia="宋体" w:hAnsi="宋体" w:cs="Times New Roman" w:hint="eastAsia"/>
          <w:sz w:val="28"/>
          <w:szCs w:val="24"/>
        </w:rPr>
        <w:t>我</w:t>
      </w:r>
      <w:r w:rsidR="006F759D">
        <w:rPr>
          <w:rFonts w:ascii="宋体" w:eastAsia="宋体" w:hAnsi="宋体" w:cs="Times New Roman" w:hint="eastAsia"/>
          <w:sz w:val="28"/>
          <w:szCs w:val="24"/>
        </w:rPr>
        <w:t>们</w:t>
      </w:r>
      <w:r>
        <w:rPr>
          <w:rFonts w:ascii="宋体" w:eastAsia="宋体" w:hAnsi="宋体" w:cs="Times New Roman" w:hint="eastAsia"/>
          <w:sz w:val="28"/>
          <w:szCs w:val="24"/>
        </w:rPr>
        <w:t>的魂生子女，不仅需要爱，更需要真善美去滋养。</w:t>
      </w:r>
      <w:r w:rsidR="00965C7E">
        <w:rPr>
          <w:rFonts w:ascii="宋体" w:eastAsia="宋体" w:hAnsi="宋体" w:cs="Times New Roman" w:hint="eastAsia"/>
          <w:sz w:val="28"/>
          <w:szCs w:val="24"/>
        </w:rPr>
        <w:t>尤其是对于新疆班远离父母亲人的</w:t>
      </w:r>
      <w:r>
        <w:rPr>
          <w:rFonts w:ascii="宋体" w:eastAsia="宋体" w:hAnsi="宋体" w:cs="Times New Roman" w:hint="eastAsia"/>
          <w:sz w:val="28"/>
          <w:szCs w:val="24"/>
        </w:rPr>
        <w:t>孩子，无论是作为新疆班管理者还是任教者，</w:t>
      </w:r>
      <w:r w:rsidR="00965C7E">
        <w:rPr>
          <w:rFonts w:ascii="宋体" w:eastAsia="宋体" w:hAnsi="宋体" w:cs="Times New Roman" w:hint="eastAsia"/>
          <w:sz w:val="28"/>
          <w:szCs w:val="24"/>
        </w:rPr>
        <w:t>我倾注了更多的</w:t>
      </w:r>
      <w:r>
        <w:rPr>
          <w:rFonts w:ascii="宋体" w:eastAsia="宋体" w:hAnsi="宋体" w:cs="Times New Roman" w:hint="eastAsia"/>
          <w:sz w:val="28"/>
          <w:szCs w:val="24"/>
        </w:rPr>
        <w:t>牵挂</w:t>
      </w:r>
      <w:r w:rsidR="00965C7E">
        <w:rPr>
          <w:rFonts w:ascii="宋体" w:eastAsia="宋体" w:hAnsi="宋体" w:cs="Times New Roman" w:hint="eastAsia"/>
          <w:sz w:val="28"/>
          <w:szCs w:val="24"/>
        </w:rPr>
        <w:t>和关爱</w:t>
      </w:r>
      <w:r>
        <w:rPr>
          <w:rFonts w:ascii="宋体" w:eastAsia="宋体" w:hAnsi="宋体" w:cs="Times New Roman" w:hint="eastAsia"/>
          <w:sz w:val="28"/>
          <w:szCs w:val="24"/>
        </w:rPr>
        <w:t>，多次陪生病的孩子去医院、夜里陪护。孩子们也喜欢将喜怒哀乐向</w:t>
      </w:r>
      <w:r w:rsidR="00965C7E">
        <w:rPr>
          <w:rFonts w:ascii="宋体" w:eastAsia="宋体" w:hAnsi="宋体" w:cs="Times New Roman" w:hint="eastAsia"/>
          <w:sz w:val="28"/>
          <w:szCs w:val="24"/>
        </w:rPr>
        <w:t>我</w:t>
      </w:r>
      <w:r>
        <w:rPr>
          <w:rFonts w:ascii="宋体" w:eastAsia="宋体" w:hAnsi="宋体" w:cs="Times New Roman" w:hint="eastAsia"/>
          <w:sz w:val="28"/>
          <w:szCs w:val="24"/>
        </w:rPr>
        <w:t>倾诉，</w:t>
      </w:r>
      <w:r w:rsidR="00965C7E">
        <w:rPr>
          <w:rFonts w:ascii="宋体" w:eastAsia="宋体" w:hAnsi="宋体" w:cs="Times New Roman" w:hint="eastAsia"/>
          <w:sz w:val="28"/>
          <w:szCs w:val="24"/>
        </w:rPr>
        <w:t>我</w:t>
      </w:r>
      <w:r>
        <w:rPr>
          <w:rFonts w:ascii="宋体" w:eastAsia="宋体" w:hAnsi="宋体" w:cs="Times New Roman" w:hint="eastAsia"/>
          <w:sz w:val="28"/>
          <w:szCs w:val="24"/>
        </w:rPr>
        <w:t>会针对不同的情况给予祝贺与鼓励、安慰与纾解</w:t>
      </w:r>
      <w:r w:rsidR="00965C7E">
        <w:rPr>
          <w:rFonts w:ascii="宋体" w:eastAsia="宋体" w:hAnsi="宋体" w:cs="Times New Roman" w:hint="eastAsia"/>
          <w:sz w:val="28"/>
          <w:szCs w:val="24"/>
        </w:rPr>
        <w:t>，悄悄地</w:t>
      </w:r>
      <w:r>
        <w:rPr>
          <w:rFonts w:ascii="宋体" w:eastAsia="宋体" w:hAnsi="宋体" w:cs="Times New Roman" w:hint="eastAsia"/>
          <w:sz w:val="28"/>
          <w:szCs w:val="24"/>
        </w:rPr>
        <w:t>雪中送炭般</w:t>
      </w:r>
      <w:r w:rsidR="00965C7E">
        <w:rPr>
          <w:rFonts w:ascii="宋体" w:eastAsia="宋体" w:hAnsi="宋体" w:cs="Times New Roman" w:hint="eastAsia"/>
          <w:sz w:val="28"/>
          <w:szCs w:val="24"/>
        </w:rPr>
        <w:t>地</w:t>
      </w:r>
      <w:r>
        <w:rPr>
          <w:rFonts w:ascii="宋体" w:eastAsia="宋体" w:hAnsi="宋体" w:cs="Times New Roman" w:hint="eastAsia"/>
          <w:sz w:val="28"/>
          <w:szCs w:val="24"/>
        </w:rPr>
        <w:t>给钱</w:t>
      </w:r>
      <w:r w:rsidR="00965C7E">
        <w:rPr>
          <w:rFonts w:ascii="宋体" w:eastAsia="宋体" w:hAnsi="宋体" w:cs="Times New Roman" w:hint="eastAsia"/>
          <w:sz w:val="28"/>
          <w:szCs w:val="24"/>
        </w:rPr>
        <w:t>给</w:t>
      </w:r>
      <w:r>
        <w:rPr>
          <w:rFonts w:ascii="宋体" w:eastAsia="宋体" w:hAnsi="宋体" w:cs="Times New Roman" w:hint="eastAsia"/>
          <w:sz w:val="28"/>
          <w:szCs w:val="24"/>
        </w:rPr>
        <w:t>衣物。常常自掏腰包，</w:t>
      </w:r>
      <w:r w:rsidR="00965C7E">
        <w:rPr>
          <w:rFonts w:ascii="宋体" w:eastAsia="宋体" w:hAnsi="宋体" w:cs="Times New Roman" w:hint="eastAsia"/>
          <w:sz w:val="28"/>
          <w:szCs w:val="24"/>
        </w:rPr>
        <w:t>给孩子们</w:t>
      </w:r>
      <w:r>
        <w:rPr>
          <w:rFonts w:ascii="宋体" w:eastAsia="宋体" w:hAnsi="宋体" w:cs="Times New Roman" w:hint="eastAsia"/>
          <w:sz w:val="28"/>
          <w:szCs w:val="24"/>
        </w:rPr>
        <w:t>买来樱桃、草莓、枇杷或巧克力、麻花、鱼干</w:t>
      </w:r>
      <w:r>
        <w:rPr>
          <w:rFonts w:ascii="宋体" w:eastAsia="宋体" w:hAnsi="宋体" w:cs="Times New Roman"/>
          <w:sz w:val="28"/>
          <w:szCs w:val="24"/>
        </w:rPr>
        <w:t>……</w:t>
      </w:r>
      <w:r w:rsidR="005E75DB">
        <w:rPr>
          <w:rFonts w:ascii="宋体" w:eastAsia="宋体" w:hAnsi="宋体" w:cs="Times New Roman" w:hint="eastAsia"/>
          <w:sz w:val="28"/>
          <w:szCs w:val="24"/>
        </w:rPr>
        <w:t>分享快乐喜悦或缓解紧张情绪</w:t>
      </w:r>
      <w:r>
        <w:rPr>
          <w:rFonts w:ascii="宋体" w:eastAsia="宋体" w:hAnsi="宋体" w:cs="Times New Roman" w:hint="eastAsia"/>
          <w:sz w:val="28"/>
          <w:szCs w:val="24"/>
        </w:rPr>
        <w:t>；毕业典礼艾力主持节目</w:t>
      </w:r>
      <w:r w:rsidR="005E75DB">
        <w:rPr>
          <w:rFonts w:ascii="宋体" w:eastAsia="宋体" w:hAnsi="宋体" w:cs="Times New Roman" w:hint="eastAsia"/>
          <w:sz w:val="28"/>
          <w:szCs w:val="24"/>
        </w:rPr>
        <w:t>缺衬衫</w:t>
      </w:r>
      <w:r>
        <w:rPr>
          <w:rFonts w:ascii="宋体" w:eastAsia="宋体" w:hAnsi="宋体" w:cs="Times New Roman" w:hint="eastAsia"/>
          <w:sz w:val="28"/>
          <w:szCs w:val="24"/>
        </w:rPr>
        <w:t>西装，</w:t>
      </w:r>
      <w:r w:rsidR="006F759D">
        <w:rPr>
          <w:rFonts w:ascii="宋体" w:eastAsia="宋体" w:hAnsi="宋体" w:cs="Times New Roman" w:hint="eastAsia"/>
          <w:sz w:val="28"/>
          <w:szCs w:val="24"/>
        </w:rPr>
        <w:t>我</w:t>
      </w:r>
      <w:r>
        <w:rPr>
          <w:rFonts w:ascii="宋体" w:eastAsia="宋体" w:hAnsi="宋体" w:cs="Times New Roman" w:hint="eastAsia"/>
          <w:sz w:val="28"/>
          <w:szCs w:val="24"/>
        </w:rPr>
        <w:t>把女婿的一套拿过来，</w:t>
      </w:r>
      <w:r w:rsidR="005E75DB">
        <w:rPr>
          <w:rFonts w:ascii="宋体" w:eastAsia="宋体" w:hAnsi="宋体" w:cs="Times New Roman" w:hint="eastAsia"/>
          <w:sz w:val="28"/>
          <w:szCs w:val="24"/>
        </w:rPr>
        <w:t>一试</w:t>
      </w:r>
      <w:r>
        <w:rPr>
          <w:rFonts w:ascii="宋体" w:eastAsia="宋体" w:hAnsi="宋体" w:cs="Times New Roman" w:hint="eastAsia"/>
          <w:sz w:val="28"/>
          <w:szCs w:val="24"/>
        </w:rPr>
        <w:t>“好巧，正好啊，就给你啦”，孩子欢喜得不得了。</w:t>
      </w:r>
    </w:p>
    <w:p w14:paraId="7A0C9DED" w14:textId="51BA991F" w:rsidR="00B9777D" w:rsidRDefault="00B9777D" w:rsidP="005E75DB">
      <w:pPr>
        <w:ind w:firstLineChars="300" w:firstLine="843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精进，研教出色</w:t>
      </w:r>
      <w:r>
        <w:rPr>
          <w:rFonts w:ascii="宋体" w:eastAsia="宋体" w:hAnsi="宋体" w:cs="Times New Roman" w:hint="eastAsia"/>
          <w:sz w:val="28"/>
          <w:szCs w:val="24"/>
        </w:rPr>
        <w:t>。36年，有近30年任教毕业班。年轻时，在省市级教学大赛中</w:t>
      </w:r>
      <w:r w:rsidR="000734A3">
        <w:rPr>
          <w:rFonts w:ascii="宋体" w:eastAsia="宋体" w:hAnsi="宋体" w:cs="Times New Roman" w:hint="eastAsia"/>
          <w:sz w:val="28"/>
          <w:szCs w:val="24"/>
        </w:rPr>
        <w:t>曾</w:t>
      </w:r>
      <w:r>
        <w:rPr>
          <w:rFonts w:ascii="宋体" w:eastAsia="宋体" w:hAnsi="宋体" w:cs="Times New Roman" w:hint="eastAsia"/>
          <w:sz w:val="28"/>
          <w:szCs w:val="24"/>
        </w:rPr>
        <w:t>获一等奖</w:t>
      </w:r>
      <w:r w:rsidR="000C40CD">
        <w:rPr>
          <w:rFonts w:ascii="宋体" w:eastAsia="宋体" w:hAnsi="宋体" w:cs="Times New Roman" w:hint="eastAsia"/>
          <w:sz w:val="28"/>
          <w:szCs w:val="24"/>
        </w:rPr>
        <w:t>、校本教材获省二等</w:t>
      </w:r>
      <w:r>
        <w:rPr>
          <w:rFonts w:ascii="宋体" w:eastAsia="宋体" w:hAnsi="宋体" w:cs="Times New Roman" w:hint="eastAsia"/>
          <w:sz w:val="28"/>
          <w:szCs w:val="24"/>
        </w:rPr>
        <w:t>。新教材新高考的这两年，临近退休，还坚持在高三一线，连早读晚辅都是早早到迟迟归</w:t>
      </w:r>
      <w:r w:rsidR="005E75DB">
        <w:rPr>
          <w:rFonts w:ascii="宋体" w:eastAsia="宋体" w:hAnsi="宋体" w:cs="Times New Roman" w:hint="eastAsia"/>
          <w:sz w:val="28"/>
          <w:szCs w:val="24"/>
        </w:rPr>
        <w:t>；</w:t>
      </w:r>
      <w:r>
        <w:rPr>
          <w:rFonts w:ascii="宋体" w:eastAsia="宋体" w:hAnsi="宋体" w:cs="Times New Roman" w:hint="eastAsia"/>
          <w:sz w:val="28"/>
          <w:szCs w:val="24"/>
        </w:rPr>
        <w:t>课堂教学更是精益求精，连试卷评讲都做了精致课件。2023年所在备课组被评为卓越学科组，</w:t>
      </w:r>
      <w:r w:rsidR="006F759D">
        <w:rPr>
          <w:rFonts w:ascii="宋体" w:eastAsia="宋体" w:hAnsi="宋体" w:cs="Times New Roman" w:hint="eastAsia"/>
          <w:sz w:val="28"/>
          <w:szCs w:val="24"/>
        </w:rPr>
        <w:t>我</w:t>
      </w:r>
      <w:r>
        <w:rPr>
          <w:rFonts w:ascii="宋体" w:eastAsia="宋体" w:hAnsi="宋体" w:cs="Times New Roman" w:hint="eastAsia"/>
          <w:sz w:val="28"/>
          <w:szCs w:val="24"/>
        </w:rPr>
        <w:t>本人获“红烛奖”、“教学先锋”。</w:t>
      </w:r>
      <w:r w:rsidR="005E75DB">
        <w:rPr>
          <w:rFonts w:ascii="宋体" w:eastAsia="宋体" w:hAnsi="宋体" w:cs="Times New Roman" w:hint="eastAsia"/>
          <w:sz w:val="28"/>
          <w:szCs w:val="24"/>
        </w:rPr>
        <w:t>课</w:t>
      </w:r>
      <w:r w:rsidR="005E75DB">
        <w:rPr>
          <w:rFonts w:ascii="宋体" w:eastAsia="宋体" w:hAnsi="宋体" w:cs="Times New Roman" w:hint="eastAsia"/>
          <w:sz w:val="28"/>
          <w:szCs w:val="24"/>
        </w:rPr>
        <w:lastRenderedPageBreak/>
        <w:t>余，我喜欢</w:t>
      </w:r>
      <w:r>
        <w:rPr>
          <w:rFonts w:ascii="宋体" w:eastAsia="宋体" w:hAnsi="宋体" w:cs="Times New Roman" w:hint="eastAsia"/>
          <w:sz w:val="28"/>
          <w:szCs w:val="24"/>
        </w:rPr>
        <w:t>及时记录教育教学中的现象、灵感，诉诸于笔端，坚持在实践中总结、研究、提升，不断优化专业行为。出版专著1部、省级以上发表论文40多篇，其中被中国人民大学全文收录转载2篇。主持的省级规划课题有5项已结题，基于课题研究申报的教育教学成果奖有：国家级二等奖1项，省特等奖1项、一等奖1项、二等奖4项。</w:t>
      </w:r>
    </w:p>
    <w:p w14:paraId="5113995D" w14:textId="6C94458A" w:rsidR="00B9777D" w:rsidRDefault="00B9777D" w:rsidP="00B9777D">
      <w:pPr>
        <w:ind w:firstLineChars="300" w:firstLine="843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培师，卓有成效。</w:t>
      </w:r>
      <w:r>
        <w:rPr>
          <w:rFonts w:ascii="宋体" w:eastAsia="宋体" w:hAnsi="宋体" w:cs="Times New Roman" w:hint="eastAsia"/>
          <w:sz w:val="28"/>
          <w:szCs w:val="24"/>
        </w:rPr>
        <w:t>一花独放不是春，万紫千红春满园。我</w:t>
      </w:r>
      <w:r w:rsidR="005E75DB">
        <w:rPr>
          <w:rFonts w:ascii="宋体" w:eastAsia="宋体" w:hAnsi="宋体" w:cs="Times New Roman" w:hint="eastAsia"/>
          <w:sz w:val="28"/>
          <w:szCs w:val="24"/>
        </w:rPr>
        <w:t>乐意</w:t>
      </w:r>
      <w:r>
        <w:rPr>
          <w:rFonts w:ascii="宋体" w:eastAsia="宋体" w:hAnsi="宋体" w:cs="Times New Roman" w:hint="eastAsia"/>
          <w:sz w:val="28"/>
          <w:szCs w:val="24"/>
        </w:rPr>
        <w:t>做青年教师的引路人，</w:t>
      </w:r>
      <w:r w:rsidR="005E75DB">
        <w:rPr>
          <w:rFonts w:ascii="宋体" w:eastAsia="宋体" w:hAnsi="宋体" w:cs="Times New Roman" w:hint="eastAsia"/>
          <w:sz w:val="28"/>
          <w:szCs w:val="24"/>
        </w:rPr>
        <w:t>为他们</w:t>
      </w:r>
      <w:r>
        <w:rPr>
          <w:rFonts w:ascii="宋体" w:eastAsia="宋体" w:hAnsi="宋体" w:cs="Times New Roman" w:hint="eastAsia"/>
          <w:sz w:val="28"/>
          <w:szCs w:val="24"/>
        </w:rPr>
        <w:t>的成长倾注热情和心血。</w:t>
      </w:r>
      <w:r w:rsidR="005E75DB">
        <w:rPr>
          <w:rFonts w:ascii="宋体" w:eastAsia="宋体" w:hAnsi="宋体" w:cs="Times New Roman" w:hint="eastAsia"/>
          <w:sz w:val="28"/>
          <w:szCs w:val="24"/>
        </w:rPr>
        <w:t>在</w:t>
      </w:r>
      <w:r>
        <w:rPr>
          <w:rFonts w:ascii="宋体" w:eastAsia="宋体" w:hAnsi="宋体" w:cs="Times New Roman" w:hint="eastAsia"/>
          <w:sz w:val="28"/>
          <w:szCs w:val="24"/>
        </w:rPr>
        <w:t>教研处主任、</w:t>
      </w:r>
      <w:r w:rsidR="003D5701">
        <w:rPr>
          <w:rFonts w:ascii="宋体" w:eastAsia="宋体" w:hAnsi="宋体" w:cs="Times New Roman" w:hint="eastAsia"/>
          <w:sz w:val="28"/>
          <w:szCs w:val="24"/>
        </w:rPr>
        <w:t>四有好教师团队领衔人和</w:t>
      </w:r>
      <w:r>
        <w:rPr>
          <w:rFonts w:ascii="宋体" w:eastAsia="宋体" w:hAnsi="宋体" w:cs="Times New Roman" w:hint="eastAsia"/>
          <w:sz w:val="28"/>
          <w:szCs w:val="24"/>
        </w:rPr>
        <w:t>省市级名师工作室领衔人</w:t>
      </w:r>
      <w:r w:rsidR="003D5701">
        <w:rPr>
          <w:rFonts w:ascii="宋体" w:eastAsia="宋体" w:hAnsi="宋体" w:cs="Times New Roman" w:hint="eastAsia"/>
          <w:sz w:val="28"/>
          <w:szCs w:val="24"/>
        </w:rPr>
        <w:t>岗位上</w:t>
      </w:r>
      <w:r>
        <w:rPr>
          <w:rFonts w:ascii="宋体" w:eastAsia="宋体" w:hAnsi="宋体" w:cs="Times New Roman" w:hint="eastAsia"/>
          <w:sz w:val="28"/>
          <w:szCs w:val="24"/>
        </w:rPr>
        <w:t>，</w:t>
      </w:r>
      <w:r w:rsidR="003D5701">
        <w:rPr>
          <w:rFonts w:ascii="宋体" w:eastAsia="宋体" w:hAnsi="宋体" w:cs="Times New Roman" w:hint="eastAsia"/>
          <w:sz w:val="28"/>
          <w:szCs w:val="24"/>
        </w:rPr>
        <w:t>我</w:t>
      </w:r>
      <w:r>
        <w:rPr>
          <w:rFonts w:ascii="宋体" w:eastAsia="宋体" w:hAnsi="宋体" w:cs="Times New Roman" w:hint="eastAsia"/>
          <w:sz w:val="28"/>
          <w:szCs w:val="24"/>
        </w:rPr>
        <w:t>用心制定办法、方案和规划，为青年教师指路子、搭台子、压担子</w:t>
      </w:r>
      <w:r w:rsidR="003D5701">
        <w:rPr>
          <w:rFonts w:ascii="宋体" w:eastAsia="宋体" w:hAnsi="宋体" w:cs="Times New Roman" w:hint="eastAsia"/>
          <w:sz w:val="28"/>
          <w:szCs w:val="24"/>
        </w:rPr>
        <w:t>、扬鞭子</w:t>
      </w:r>
      <w:r>
        <w:rPr>
          <w:rFonts w:ascii="宋体" w:eastAsia="宋体" w:hAnsi="宋体" w:cs="Times New Roman" w:hint="eastAsia"/>
          <w:sz w:val="28"/>
          <w:szCs w:val="24"/>
        </w:rPr>
        <w:t>，</w:t>
      </w:r>
      <w:r w:rsidR="003D5701">
        <w:rPr>
          <w:rFonts w:ascii="宋体" w:eastAsia="宋体" w:hAnsi="宋体" w:cs="Times New Roman" w:hint="eastAsia"/>
          <w:sz w:val="28"/>
          <w:szCs w:val="24"/>
        </w:rPr>
        <w:t>领衔的</w:t>
      </w:r>
      <w:r>
        <w:rPr>
          <w:rFonts w:ascii="宋体" w:eastAsia="宋体" w:hAnsi="宋体" w:cs="Times New Roman" w:hint="eastAsia"/>
          <w:sz w:val="28"/>
          <w:szCs w:val="24"/>
        </w:rPr>
        <w:t>省级工作室有6人次晋升正高、特级；</w:t>
      </w:r>
      <w:r w:rsidR="003D5701">
        <w:rPr>
          <w:rFonts w:ascii="宋体" w:eastAsia="宋体" w:hAnsi="宋体" w:cs="Times New Roman" w:hint="eastAsia"/>
          <w:sz w:val="28"/>
          <w:szCs w:val="24"/>
        </w:rPr>
        <w:t>两届</w:t>
      </w:r>
      <w:r>
        <w:rPr>
          <w:rFonts w:ascii="宋体" w:eastAsia="宋体" w:hAnsi="宋体" w:cs="Times New Roman" w:hint="eastAsia"/>
          <w:sz w:val="28"/>
          <w:szCs w:val="24"/>
        </w:rPr>
        <w:t>市级工作室5次评比中4次</w:t>
      </w:r>
      <w:r w:rsidR="003D5701">
        <w:rPr>
          <w:rFonts w:ascii="宋体" w:eastAsia="宋体" w:hAnsi="宋体" w:cs="Times New Roman" w:hint="eastAsia"/>
          <w:sz w:val="28"/>
          <w:szCs w:val="24"/>
        </w:rPr>
        <w:t>优</w:t>
      </w:r>
      <w:r>
        <w:rPr>
          <w:rFonts w:ascii="宋体" w:eastAsia="宋体" w:hAnsi="宋体" w:cs="Times New Roman" w:hint="eastAsia"/>
          <w:sz w:val="28"/>
          <w:szCs w:val="24"/>
        </w:rPr>
        <w:t>秀，</w:t>
      </w:r>
      <w:r w:rsidR="003D5701">
        <w:rPr>
          <w:rFonts w:ascii="宋体" w:eastAsia="宋体" w:hAnsi="宋体" w:cs="Times New Roman" w:hint="eastAsia"/>
          <w:sz w:val="28"/>
          <w:szCs w:val="24"/>
        </w:rPr>
        <w:t>成员中被评为省</w:t>
      </w:r>
      <w:r>
        <w:rPr>
          <w:rFonts w:ascii="宋体" w:eastAsia="宋体" w:hAnsi="宋体" w:cs="Times New Roman" w:hint="eastAsia"/>
          <w:sz w:val="28"/>
          <w:szCs w:val="24"/>
        </w:rPr>
        <w:t>教学名师</w:t>
      </w:r>
      <w:r w:rsidR="003D5701">
        <w:rPr>
          <w:rFonts w:ascii="宋体" w:eastAsia="宋体" w:hAnsi="宋体" w:cs="Times New Roman" w:hint="eastAsia"/>
          <w:sz w:val="28"/>
          <w:szCs w:val="24"/>
        </w:rPr>
        <w:t>1人、市领军人才1人、市</w:t>
      </w:r>
      <w:r>
        <w:rPr>
          <w:rFonts w:ascii="宋体" w:eastAsia="宋体" w:hAnsi="宋体" w:cs="Times New Roman" w:hint="eastAsia"/>
          <w:sz w:val="28"/>
          <w:szCs w:val="24"/>
        </w:rPr>
        <w:t>学科带头人</w:t>
      </w:r>
      <w:r w:rsidR="003D5701">
        <w:rPr>
          <w:rFonts w:ascii="宋体" w:eastAsia="宋体" w:hAnsi="宋体" w:cs="Times New Roman" w:hint="eastAsia"/>
          <w:sz w:val="28"/>
          <w:szCs w:val="24"/>
        </w:rPr>
        <w:t>8人。</w:t>
      </w:r>
      <w:r>
        <w:rPr>
          <w:rFonts w:ascii="宋体" w:eastAsia="宋体" w:hAnsi="宋体" w:cs="Times New Roman" w:hint="eastAsia"/>
          <w:sz w:val="28"/>
          <w:szCs w:val="24"/>
        </w:rPr>
        <w:t xml:space="preserve"> </w:t>
      </w:r>
    </w:p>
    <w:p w14:paraId="1015F2EB" w14:textId="37E87340" w:rsidR="001602C7" w:rsidRDefault="00B9777D" w:rsidP="00B9777D">
      <w:pPr>
        <w:ind w:firstLineChars="200" w:firstLine="562"/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长绳难系青春日，使命在肩正当年。</w:t>
      </w:r>
      <w:r>
        <w:rPr>
          <w:rFonts w:ascii="宋体" w:eastAsia="宋体" w:hAnsi="宋体" w:cs="Times New Roman" w:hint="eastAsia"/>
          <w:sz w:val="28"/>
          <w:szCs w:val="24"/>
        </w:rPr>
        <w:t>36年来，在教育的沃土上，我一直在扎根、耕耘、探索、前行、成长。虽然临近耳顺之年，青春一去不复返；但新时代弘扬教育家精神的号角正响，我仍可以一名新兵的姿态投入其中，</w:t>
      </w:r>
      <w:r w:rsidR="006F759D">
        <w:rPr>
          <w:rFonts w:ascii="宋体" w:eastAsia="宋体" w:hAnsi="宋体" w:cs="Times New Roman" w:hint="eastAsia"/>
          <w:sz w:val="28"/>
          <w:szCs w:val="24"/>
        </w:rPr>
        <w:t>为立德树人建功立业</w:t>
      </w:r>
      <w:r>
        <w:rPr>
          <w:rFonts w:ascii="宋体" w:eastAsia="宋体" w:hAnsi="宋体" w:cs="Times New Roman" w:hint="eastAsia"/>
          <w:sz w:val="28"/>
          <w:szCs w:val="24"/>
        </w:rPr>
        <w:t>。</w:t>
      </w:r>
      <w:r w:rsidR="003D5701">
        <w:rPr>
          <w:rFonts w:ascii="宋体" w:eastAsia="宋体" w:hAnsi="宋体" w:cs="Times New Roman" w:hint="eastAsia"/>
          <w:sz w:val="28"/>
          <w:szCs w:val="24"/>
        </w:rPr>
        <w:t>喜欢</w:t>
      </w:r>
      <w:r>
        <w:rPr>
          <w:rFonts w:ascii="宋体" w:eastAsia="宋体" w:hAnsi="宋体" w:cs="Times New Roman" w:hint="eastAsia"/>
          <w:sz w:val="28"/>
          <w:szCs w:val="24"/>
        </w:rPr>
        <w:t>科幻大师阿瑟•克拉克的墓志铭：“他从未长大，但从未停止成长”！</w:t>
      </w:r>
    </w:p>
    <w:sectPr w:rsidR="0016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9C11D" w14:textId="77777777" w:rsidR="00924B82" w:rsidRDefault="00924B82" w:rsidP="00B9777D">
      <w:r>
        <w:separator/>
      </w:r>
    </w:p>
  </w:endnote>
  <w:endnote w:type="continuationSeparator" w:id="0">
    <w:p w14:paraId="25D90187" w14:textId="77777777" w:rsidR="00924B82" w:rsidRDefault="00924B82" w:rsidP="00B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7F16" w14:textId="77777777" w:rsidR="00924B82" w:rsidRDefault="00924B82" w:rsidP="00B9777D">
      <w:r>
        <w:separator/>
      </w:r>
    </w:p>
  </w:footnote>
  <w:footnote w:type="continuationSeparator" w:id="0">
    <w:p w14:paraId="07BB0936" w14:textId="77777777" w:rsidR="00924B82" w:rsidRDefault="00924B82" w:rsidP="00B97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6C"/>
    <w:rsid w:val="000734A3"/>
    <w:rsid w:val="000C40CD"/>
    <w:rsid w:val="0014796C"/>
    <w:rsid w:val="001602C7"/>
    <w:rsid w:val="00315FBB"/>
    <w:rsid w:val="003D5701"/>
    <w:rsid w:val="00523AFD"/>
    <w:rsid w:val="005E75DB"/>
    <w:rsid w:val="006648EB"/>
    <w:rsid w:val="0069081A"/>
    <w:rsid w:val="006F759D"/>
    <w:rsid w:val="00924B82"/>
    <w:rsid w:val="00965C7E"/>
    <w:rsid w:val="009D01C6"/>
    <w:rsid w:val="00B744F7"/>
    <w:rsid w:val="00B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D7B5"/>
  <w15:chartTrackingRefBased/>
  <w15:docId w15:val="{25149BF5-CEE3-4E71-B999-0B87D80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9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7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Bzf</dc:creator>
  <cp:keywords/>
  <dc:description/>
  <cp:lastModifiedBy>tz</cp:lastModifiedBy>
  <cp:revision>4</cp:revision>
  <dcterms:created xsi:type="dcterms:W3CDTF">2024-08-01T10:01:00Z</dcterms:created>
  <dcterms:modified xsi:type="dcterms:W3CDTF">2024-08-02T00:13:00Z</dcterms:modified>
</cp:coreProperties>
</file>